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10lhvx4isc07" w:id="0"/>
      <w:bookmarkEnd w:id="0"/>
      <w:r w:rsidDel="00000000" w:rsidR="00000000" w:rsidRPr="00000000">
        <w:rPr>
          <w:rtl w:val="0"/>
        </w:rPr>
        <w:t xml:space="preserve">Анкета члена Движения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Место жительства (регион, часовой пояс).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Профессии, специальности (списком).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Опыт участия в политических партиях/движениях - где состояли и чем занимались.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Какими навыками и умениями обладаете.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Краткая трудовая биография - основные места работы, занимаемые должности.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Чем занимались в Движении.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Чем готовы заниматься в Движении, работой какого плана.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Сколько времени готовы выделить для работы, по каким дням недели.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Чему хотели бы научиться, какие навыки вам необходимо приобрести.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